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50" w:rsidRPr="00027FDD" w:rsidRDefault="00770350" w:rsidP="00762DA7">
      <w:pPr>
        <w:pStyle w:val="BodyText"/>
        <w:jc w:val="center"/>
        <w:rPr>
          <w:rFonts w:asciiTheme="minorHAnsi" w:hAnsiTheme="minorHAnsi" w:cs="Arial"/>
          <w:bCs w:val="0"/>
          <w:sz w:val="22"/>
          <w:szCs w:val="22"/>
        </w:rPr>
      </w:pPr>
      <w:bookmarkStart w:id="0" w:name="_GoBack"/>
      <w:bookmarkEnd w:id="0"/>
      <w:r w:rsidRPr="00027FDD">
        <w:rPr>
          <w:rFonts w:asciiTheme="minorHAnsi" w:hAnsiTheme="minorHAnsi" w:cs="Arial"/>
          <w:bCs w:val="0"/>
          <w:sz w:val="22"/>
          <w:szCs w:val="22"/>
        </w:rPr>
        <w:t xml:space="preserve">MID MICHIGAN COMMUNITY ACTION </w:t>
      </w:r>
      <w:r w:rsidR="009B5BE0" w:rsidRPr="00027FDD">
        <w:rPr>
          <w:rFonts w:asciiTheme="minorHAnsi" w:hAnsiTheme="minorHAnsi" w:cs="Arial"/>
          <w:bCs w:val="0"/>
          <w:sz w:val="22"/>
          <w:szCs w:val="22"/>
        </w:rPr>
        <w:t>A</w:t>
      </w:r>
      <w:r w:rsidRPr="00027FDD">
        <w:rPr>
          <w:rFonts w:asciiTheme="minorHAnsi" w:hAnsiTheme="minorHAnsi" w:cs="Arial"/>
          <w:bCs w:val="0"/>
          <w:sz w:val="22"/>
          <w:szCs w:val="22"/>
        </w:rPr>
        <w:t>GENCY</w:t>
      </w:r>
      <w:r w:rsidR="00774156" w:rsidRPr="00027FDD">
        <w:rPr>
          <w:rFonts w:asciiTheme="minorHAnsi" w:hAnsiTheme="minorHAnsi" w:cs="Arial"/>
          <w:bCs w:val="0"/>
          <w:sz w:val="22"/>
          <w:szCs w:val="22"/>
        </w:rPr>
        <w:t xml:space="preserve">   </w:t>
      </w:r>
    </w:p>
    <w:p w:rsidR="00770350" w:rsidRPr="00027FDD" w:rsidRDefault="00770350" w:rsidP="00762DA7">
      <w:pPr>
        <w:pStyle w:val="BodyText"/>
        <w:jc w:val="center"/>
        <w:rPr>
          <w:rFonts w:asciiTheme="minorHAnsi" w:hAnsiTheme="minorHAnsi" w:cs="Arial"/>
          <w:bCs w:val="0"/>
          <w:sz w:val="22"/>
          <w:szCs w:val="22"/>
        </w:rPr>
      </w:pPr>
      <w:r w:rsidRPr="00027FDD">
        <w:rPr>
          <w:rFonts w:asciiTheme="minorHAnsi" w:hAnsiTheme="minorHAnsi" w:cs="Arial"/>
          <w:bCs w:val="0"/>
          <w:sz w:val="22"/>
          <w:szCs w:val="22"/>
        </w:rPr>
        <w:fldChar w:fldCharType="begin"/>
      </w:r>
      <w:r w:rsidRPr="00027FDD">
        <w:rPr>
          <w:rFonts w:asciiTheme="minorHAnsi" w:hAnsiTheme="minorHAnsi" w:cs="Arial"/>
          <w:bCs w:val="0"/>
          <w:sz w:val="22"/>
          <w:szCs w:val="22"/>
        </w:rPr>
        <w:instrText xml:space="preserve">PRIVATE </w:instrText>
      </w:r>
      <w:r w:rsidRPr="00027FDD">
        <w:rPr>
          <w:rFonts w:asciiTheme="minorHAnsi" w:hAnsiTheme="minorHAnsi" w:cs="Arial"/>
          <w:bCs w:val="0"/>
          <w:sz w:val="22"/>
          <w:szCs w:val="22"/>
        </w:rPr>
        <w:fldChar w:fldCharType="end"/>
      </w:r>
      <w:r w:rsidR="009B5BE0" w:rsidRPr="00027FDD">
        <w:rPr>
          <w:rFonts w:asciiTheme="minorHAnsi" w:hAnsiTheme="minorHAnsi" w:cs="Arial"/>
          <w:bCs w:val="0"/>
          <w:sz w:val="22"/>
          <w:szCs w:val="22"/>
        </w:rPr>
        <w:t>1574 E. Washington Rd.</w:t>
      </w:r>
    </w:p>
    <w:p w:rsidR="005D5B2B" w:rsidRPr="00027FDD" w:rsidRDefault="009B5BE0" w:rsidP="00762DA7">
      <w:pPr>
        <w:pStyle w:val="BodyText"/>
        <w:jc w:val="center"/>
        <w:rPr>
          <w:rFonts w:asciiTheme="minorHAnsi" w:hAnsiTheme="minorHAnsi" w:cs="Arial"/>
          <w:bCs w:val="0"/>
          <w:sz w:val="22"/>
          <w:szCs w:val="22"/>
        </w:rPr>
      </w:pPr>
      <w:r w:rsidRPr="00027FDD">
        <w:rPr>
          <w:rFonts w:asciiTheme="minorHAnsi" w:hAnsiTheme="minorHAnsi" w:cs="Arial"/>
          <w:bCs w:val="0"/>
          <w:sz w:val="22"/>
          <w:szCs w:val="22"/>
        </w:rPr>
        <w:t>Farwell, MI  48622</w:t>
      </w:r>
    </w:p>
    <w:p w:rsidR="009B5BE0" w:rsidRPr="00027FDD" w:rsidRDefault="009B5BE0" w:rsidP="009B5BE0">
      <w:pPr>
        <w:keepNext/>
        <w:keepLines/>
        <w:widowControl w:val="0"/>
        <w:tabs>
          <w:tab w:val="center" w:pos="4680"/>
        </w:tabs>
        <w:suppressAutoHyphens/>
        <w:jc w:val="center"/>
        <w:rPr>
          <w:rFonts w:asciiTheme="minorHAnsi" w:hAnsiTheme="minorHAnsi" w:cs="Arial"/>
          <w:bCs/>
          <w:sz w:val="22"/>
          <w:szCs w:val="22"/>
        </w:rPr>
      </w:pPr>
    </w:p>
    <w:p w:rsidR="009B5BE0" w:rsidRPr="00027FDD" w:rsidRDefault="009B5BE0" w:rsidP="009B5BE0">
      <w:pPr>
        <w:keepNext/>
        <w:keepLines/>
        <w:widowControl w:val="0"/>
        <w:tabs>
          <w:tab w:val="center" w:pos="4680"/>
        </w:tabs>
        <w:suppressAutoHyphens/>
        <w:jc w:val="center"/>
        <w:rPr>
          <w:rFonts w:asciiTheme="minorHAnsi" w:hAnsiTheme="minorHAnsi" w:cs="Arial"/>
          <w:bCs/>
          <w:i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i/>
          <w:sz w:val="22"/>
          <w:szCs w:val="22"/>
        </w:rPr>
        <w:t>An Equal Opportunity Employer</w:t>
      </w:r>
    </w:p>
    <w:p w:rsidR="005D5B2B" w:rsidRPr="00027FDD" w:rsidRDefault="005D5B2B">
      <w:pPr>
        <w:tabs>
          <w:tab w:val="left" w:pos="-72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</w:p>
    <w:p w:rsidR="000853B8" w:rsidRPr="00027FDD" w:rsidRDefault="00FB4F66" w:rsidP="00027FDD">
      <w:pPr>
        <w:tabs>
          <w:tab w:val="left" w:pos="-720"/>
        </w:tabs>
        <w:suppressAutoHyphens/>
        <w:jc w:val="center"/>
        <w:rPr>
          <w:rFonts w:asciiTheme="minorHAnsi" w:hAnsiTheme="minorHAnsi" w:cs="Arial"/>
          <w:b/>
          <w:bCs/>
          <w:spacing w:val="-3"/>
          <w:sz w:val="28"/>
          <w:szCs w:val="22"/>
        </w:rPr>
      </w:pPr>
      <w:r w:rsidRPr="00027FDD">
        <w:rPr>
          <w:rFonts w:asciiTheme="minorHAnsi" w:hAnsiTheme="minorHAnsi" w:cs="Arial"/>
          <w:b/>
          <w:bCs/>
          <w:spacing w:val="-3"/>
          <w:sz w:val="28"/>
          <w:szCs w:val="22"/>
        </w:rPr>
        <w:t>ASSOCIATE TEACHER</w:t>
      </w:r>
    </w:p>
    <w:p w:rsidR="009B5BE0" w:rsidRPr="00027FDD" w:rsidRDefault="005D5B2B" w:rsidP="00EE7F88">
      <w:pPr>
        <w:tabs>
          <w:tab w:val="left" w:pos="-720"/>
        </w:tabs>
        <w:suppressAutoHyphens/>
        <w:jc w:val="both"/>
        <w:rPr>
          <w:rFonts w:asciiTheme="minorHAnsi" w:hAnsiTheme="minorHAnsi" w:cs="Arial"/>
          <w:b/>
          <w:bCs/>
          <w:smallCap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/>
          <w:bCs/>
          <w:smallCaps/>
          <w:spacing w:val="-3"/>
          <w:sz w:val="22"/>
          <w:szCs w:val="22"/>
        </w:rPr>
        <w:tab/>
      </w:r>
    </w:p>
    <w:p w:rsidR="00142FBD" w:rsidRPr="00027FDD" w:rsidRDefault="00142FBD" w:rsidP="00EE7F88">
      <w:pPr>
        <w:pStyle w:val="BodyText"/>
        <w:tabs>
          <w:tab w:val="left" w:pos="8100"/>
        </w:tabs>
        <w:jc w:val="left"/>
        <w:rPr>
          <w:rFonts w:asciiTheme="minorHAnsi" w:hAnsiTheme="minorHAnsi" w:cs="Arial"/>
          <w:bCs w:val="0"/>
          <w:sz w:val="22"/>
          <w:szCs w:val="22"/>
        </w:rPr>
      </w:pPr>
      <w:r w:rsidRPr="00027FDD">
        <w:rPr>
          <w:rFonts w:asciiTheme="minorHAnsi" w:hAnsiTheme="minorHAnsi" w:cs="Arial"/>
          <w:bCs w:val="0"/>
          <w:sz w:val="22"/>
          <w:szCs w:val="22"/>
        </w:rPr>
        <w:t xml:space="preserve">Department: </w:t>
      </w:r>
      <w:r w:rsidR="000853B8" w:rsidRPr="00027FDD">
        <w:rPr>
          <w:rFonts w:asciiTheme="minorHAnsi" w:hAnsiTheme="minorHAnsi" w:cs="Arial"/>
          <w:bCs w:val="0"/>
          <w:sz w:val="22"/>
          <w:szCs w:val="22"/>
        </w:rPr>
        <w:t xml:space="preserve">Early Childhood Services </w:t>
      </w:r>
      <w:r w:rsidR="00301101" w:rsidRPr="00027FDD">
        <w:rPr>
          <w:rFonts w:asciiTheme="minorHAnsi" w:hAnsiTheme="minorHAnsi" w:cs="Arial"/>
          <w:bCs w:val="0"/>
          <w:sz w:val="22"/>
          <w:szCs w:val="22"/>
        </w:rPr>
        <w:t xml:space="preserve">                                                 </w:t>
      </w:r>
      <w:r w:rsidR="007233A5" w:rsidRPr="00027FDD">
        <w:rPr>
          <w:rFonts w:asciiTheme="minorHAnsi" w:hAnsiTheme="minorHAnsi" w:cs="Arial"/>
          <w:bCs w:val="0"/>
          <w:sz w:val="22"/>
          <w:szCs w:val="22"/>
        </w:rPr>
        <w:t xml:space="preserve">                      </w:t>
      </w:r>
      <w:r w:rsidR="00F7062A" w:rsidRPr="00027FDD">
        <w:rPr>
          <w:rFonts w:asciiTheme="minorHAnsi" w:hAnsiTheme="minorHAnsi" w:cs="Arial"/>
          <w:bCs w:val="0"/>
          <w:sz w:val="22"/>
          <w:szCs w:val="22"/>
        </w:rPr>
        <w:tab/>
      </w:r>
    </w:p>
    <w:p w:rsidR="00471252" w:rsidRPr="00027FDD" w:rsidRDefault="00142FBD" w:rsidP="00B57D02">
      <w:pPr>
        <w:pStyle w:val="BodyText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bCs w:val="0"/>
          <w:sz w:val="22"/>
          <w:szCs w:val="22"/>
        </w:rPr>
        <w:t>Responsible</w:t>
      </w:r>
      <w:r w:rsidR="00F7062A" w:rsidRPr="00027FDD">
        <w:rPr>
          <w:rFonts w:asciiTheme="minorHAnsi" w:hAnsiTheme="minorHAnsi" w:cs="Arial"/>
          <w:bCs w:val="0"/>
          <w:sz w:val="22"/>
          <w:szCs w:val="22"/>
        </w:rPr>
        <w:t xml:space="preserve"> to</w:t>
      </w:r>
      <w:r w:rsidR="000853B8" w:rsidRPr="00027FDD">
        <w:rPr>
          <w:rFonts w:asciiTheme="minorHAnsi" w:hAnsiTheme="minorHAnsi" w:cs="Arial"/>
          <w:bCs w:val="0"/>
          <w:sz w:val="22"/>
          <w:szCs w:val="22"/>
        </w:rPr>
        <w:t>: ECS</w:t>
      </w:r>
      <w:r w:rsidRPr="00027FDD">
        <w:rPr>
          <w:rFonts w:asciiTheme="minorHAnsi" w:hAnsiTheme="minorHAnsi" w:cs="Arial"/>
          <w:bCs w:val="0"/>
          <w:sz w:val="22"/>
          <w:szCs w:val="22"/>
        </w:rPr>
        <w:t xml:space="preserve"> Teacher</w:t>
      </w:r>
      <w:r w:rsidR="00707D44" w:rsidRPr="00027FDD">
        <w:rPr>
          <w:rFonts w:asciiTheme="minorHAnsi" w:hAnsiTheme="minorHAnsi" w:cs="Arial"/>
          <w:bCs w:val="0"/>
          <w:sz w:val="22"/>
          <w:szCs w:val="22"/>
        </w:rPr>
        <w:t xml:space="preserve">                                                     </w:t>
      </w:r>
      <w:r w:rsidR="00B57D02" w:rsidRPr="00027FDD">
        <w:rPr>
          <w:rFonts w:asciiTheme="minorHAnsi" w:hAnsiTheme="minorHAnsi" w:cs="Arial"/>
          <w:bCs w:val="0"/>
          <w:sz w:val="22"/>
          <w:szCs w:val="22"/>
        </w:rPr>
        <w:t xml:space="preserve">                    </w:t>
      </w:r>
      <w:r w:rsidR="002A76DD">
        <w:rPr>
          <w:rFonts w:asciiTheme="minorHAnsi" w:hAnsiTheme="minorHAnsi" w:cs="Arial"/>
          <w:bCs w:val="0"/>
          <w:sz w:val="22"/>
          <w:szCs w:val="22"/>
        </w:rPr>
        <w:tab/>
      </w:r>
      <w:r w:rsidR="00B57D02" w:rsidRPr="00027FDD">
        <w:rPr>
          <w:rFonts w:asciiTheme="minorHAnsi" w:hAnsiTheme="minorHAnsi" w:cs="Arial"/>
          <w:bCs w:val="0"/>
          <w:sz w:val="22"/>
          <w:szCs w:val="22"/>
        </w:rPr>
        <w:t xml:space="preserve"> Status</w:t>
      </w:r>
      <w:r w:rsidR="00707D44" w:rsidRPr="00027FDD">
        <w:rPr>
          <w:rFonts w:asciiTheme="minorHAnsi" w:hAnsiTheme="minorHAnsi" w:cs="Arial"/>
          <w:bCs w:val="0"/>
          <w:sz w:val="22"/>
          <w:szCs w:val="22"/>
        </w:rPr>
        <w:t>:</w:t>
      </w:r>
      <w:r w:rsidR="00B57D02" w:rsidRPr="00027FDD">
        <w:rPr>
          <w:rFonts w:asciiTheme="minorHAnsi" w:hAnsiTheme="minorHAnsi" w:cs="Arial"/>
          <w:bCs w:val="0"/>
          <w:sz w:val="22"/>
          <w:szCs w:val="22"/>
        </w:rPr>
        <w:t xml:space="preserve"> </w:t>
      </w:r>
      <w:r w:rsidR="00707D44" w:rsidRPr="00027FDD">
        <w:rPr>
          <w:rFonts w:asciiTheme="minorHAnsi" w:hAnsiTheme="minorHAnsi" w:cs="Arial"/>
          <w:bCs w:val="0"/>
          <w:sz w:val="22"/>
          <w:szCs w:val="22"/>
        </w:rPr>
        <w:t>Hourly</w:t>
      </w:r>
      <w:r w:rsidR="00B57D02" w:rsidRPr="00027FDD">
        <w:rPr>
          <w:rFonts w:asciiTheme="minorHAnsi" w:hAnsiTheme="minorHAnsi" w:cs="Arial"/>
          <w:sz w:val="22"/>
          <w:szCs w:val="22"/>
        </w:rPr>
        <w:tab/>
      </w:r>
    </w:p>
    <w:p w:rsidR="00B57D02" w:rsidRPr="00027FDD" w:rsidRDefault="00B57D02" w:rsidP="00B57D02">
      <w:pPr>
        <w:pStyle w:val="BodyText"/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  <w:u w:val="single"/>
        </w:rPr>
      </w:pPr>
    </w:p>
    <w:p w:rsidR="00B57D02" w:rsidRPr="00027FDD" w:rsidRDefault="00B57D02" w:rsidP="00EE7F88">
      <w:pPr>
        <w:pStyle w:val="BodyText"/>
        <w:rPr>
          <w:rFonts w:asciiTheme="minorHAnsi" w:hAnsiTheme="minorHAnsi" w:cs="Arial"/>
          <w:b/>
          <w:sz w:val="22"/>
          <w:szCs w:val="22"/>
          <w:u w:val="single"/>
        </w:rPr>
      </w:pPr>
    </w:p>
    <w:p w:rsidR="00471252" w:rsidRPr="00027FDD" w:rsidRDefault="00762DA7" w:rsidP="00EE7F88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027FDD">
        <w:rPr>
          <w:rFonts w:asciiTheme="minorHAnsi" w:hAnsiTheme="minorHAnsi" w:cs="Arial"/>
          <w:b/>
          <w:sz w:val="22"/>
          <w:szCs w:val="22"/>
          <w:u w:val="single"/>
        </w:rPr>
        <w:t>Ge</w:t>
      </w:r>
      <w:r w:rsidR="005D5B2B" w:rsidRPr="00027FDD">
        <w:rPr>
          <w:rFonts w:asciiTheme="minorHAnsi" w:hAnsiTheme="minorHAnsi" w:cs="Arial"/>
          <w:b/>
          <w:sz w:val="22"/>
          <w:szCs w:val="22"/>
          <w:u w:val="single"/>
        </w:rPr>
        <w:t>neral Responsibilities:</w:t>
      </w:r>
      <w:r w:rsidRPr="00027FDD">
        <w:rPr>
          <w:rFonts w:asciiTheme="minorHAnsi" w:hAnsiTheme="minorHAnsi" w:cs="Arial"/>
          <w:b/>
          <w:sz w:val="22"/>
          <w:szCs w:val="22"/>
        </w:rPr>
        <w:t xml:space="preserve">  </w:t>
      </w:r>
    </w:p>
    <w:p w:rsidR="00471252" w:rsidRPr="00027FDD" w:rsidRDefault="00FB1DF0" w:rsidP="00EE7F88">
      <w:pPr>
        <w:pStyle w:val="BodyText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 xml:space="preserve">Assist in the </w:t>
      </w:r>
      <w:r w:rsidRPr="00027FDD">
        <w:rPr>
          <w:rFonts w:asciiTheme="minorHAnsi" w:hAnsiTheme="minorHAnsi" w:cs="Arial"/>
          <w:bCs w:val="0"/>
          <w:sz w:val="22"/>
          <w:szCs w:val="22"/>
        </w:rPr>
        <w:t>implementation</w:t>
      </w:r>
      <w:r w:rsidRPr="00027FDD">
        <w:rPr>
          <w:rFonts w:asciiTheme="minorHAnsi" w:hAnsiTheme="minorHAnsi" w:cs="Arial"/>
          <w:sz w:val="22"/>
          <w:szCs w:val="22"/>
        </w:rPr>
        <w:t xml:space="preserve"> of a developmentally appropriate </w:t>
      </w:r>
      <w:r w:rsidRPr="00027FDD">
        <w:rPr>
          <w:rFonts w:asciiTheme="minorHAnsi" w:hAnsiTheme="minorHAnsi" w:cs="Arial"/>
          <w:bCs w:val="0"/>
          <w:sz w:val="22"/>
          <w:szCs w:val="22"/>
        </w:rPr>
        <w:t>program</w:t>
      </w:r>
      <w:r w:rsidRPr="00027FDD">
        <w:rPr>
          <w:rFonts w:asciiTheme="minorHAnsi" w:hAnsiTheme="minorHAnsi" w:cs="Arial"/>
          <w:sz w:val="22"/>
          <w:szCs w:val="22"/>
        </w:rPr>
        <w:t xml:space="preserve"> for </w:t>
      </w:r>
      <w:r w:rsidRPr="00027FDD">
        <w:rPr>
          <w:rFonts w:asciiTheme="minorHAnsi" w:hAnsiTheme="minorHAnsi" w:cs="Arial"/>
          <w:bCs w:val="0"/>
          <w:sz w:val="22"/>
          <w:szCs w:val="22"/>
        </w:rPr>
        <w:t>eligible</w:t>
      </w:r>
      <w:r w:rsidRPr="00027FDD">
        <w:rPr>
          <w:rFonts w:asciiTheme="minorHAnsi" w:hAnsiTheme="minorHAnsi" w:cs="Arial"/>
          <w:sz w:val="22"/>
          <w:szCs w:val="22"/>
        </w:rPr>
        <w:t xml:space="preserve"> children</w:t>
      </w:r>
      <w:r w:rsidRPr="00027FDD">
        <w:rPr>
          <w:rFonts w:asciiTheme="minorHAnsi" w:hAnsiTheme="minorHAnsi" w:cs="Arial"/>
          <w:bCs w:val="0"/>
          <w:sz w:val="22"/>
          <w:szCs w:val="22"/>
        </w:rPr>
        <w:t xml:space="preserve"> following the curriculum and funding source guidelines in coordination with management staff.</w:t>
      </w:r>
    </w:p>
    <w:p w:rsidR="000853B8" w:rsidRPr="00027FDD" w:rsidRDefault="000853B8" w:rsidP="00EE7F88">
      <w:pPr>
        <w:pStyle w:val="BodyText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>Ensure quality program service delivery.</w:t>
      </w:r>
    </w:p>
    <w:p w:rsidR="00F7062A" w:rsidRPr="00027FDD" w:rsidRDefault="00762DA7" w:rsidP="00EE7F88">
      <w:pPr>
        <w:pStyle w:val="BodyText"/>
        <w:numPr>
          <w:ilvl w:val="0"/>
          <w:numId w:val="20"/>
        </w:numPr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>Protect the privacy of customers/families and hold in confidence all information obtained in the course of service.</w:t>
      </w:r>
    </w:p>
    <w:p w:rsidR="00762DA7" w:rsidRPr="00027FDD" w:rsidRDefault="00762DA7" w:rsidP="00EE7F8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B57D02" w:rsidRPr="00027FDD" w:rsidRDefault="005D5B2B" w:rsidP="00EE7F88">
      <w:pPr>
        <w:pStyle w:val="BodyText"/>
        <w:rPr>
          <w:rFonts w:asciiTheme="minorHAnsi" w:hAnsiTheme="minorHAnsi" w:cs="Arial"/>
          <w:b/>
          <w:sz w:val="22"/>
          <w:szCs w:val="22"/>
          <w:u w:val="single"/>
        </w:rPr>
      </w:pPr>
      <w:r w:rsidRPr="00027FDD">
        <w:rPr>
          <w:rFonts w:asciiTheme="minorHAnsi" w:hAnsiTheme="minorHAnsi" w:cs="Arial"/>
          <w:b/>
          <w:sz w:val="22"/>
          <w:szCs w:val="22"/>
          <w:u w:val="single"/>
        </w:rPr>
        <w:t>Specific Duties:</w:t>
      </w:r>
    </w:p>
    <w:p w:rsidR="00B57D02" w:rsidRDefault="00B57D02" w:rsidP="00B57D02">
      <w:pPr>
        <w:numPr>
          <w:ilvl w:val="0"/>
          <w:numId w:val="24"/>
        </w:numPr>
        <w:tabs>
          <w:tab w:val="left" w:pos="-720"/>
          <w:tab w:val="left" w:pos="3600"/>
          <w:tab w:val="left" w:pos="9360"/>
        </w:tabs>
        <w:suppressAutoHyphens/>
        <w:ind w:right="-36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Assist in executing a developmentally appropriate curriculum, providing activities to meet required components of the Service Delivery Plan, enhancing the physical, intellectual, social and emotional growth of young children.</w:t>
      </w:r>
    </w:p>
    <w:p w:rsidR="00B57D02" w:rsidRPr="00027FDD" w:rsidRDefault="00B57D02" w:rsidP="00B57D02">
      <w:pPr>
        <w:numPr>
          <w:ilvl w:val="0"/>
          <w:numId w:val="24"/>
        </w:numPr>
        <w:tabs>
          <w:tab w:val="left" w:pos="-720"/>
          <w:tab w:val="left" w:pos="3600"/>
          <w:tab w:val="left" w:pos="9360"/>
        </w:tabs>
        <w:suppressAutoHyphens/>
        <w:ind w:right="-36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Responsible to assure the safety and well-being of every child in care.</w:t>
      </w:r>
    </w:p>
    <w:p w:rsidR="00B57D02" w:rsidRDefault="00B57D02" w:rsidP="00B57D02">
      <w:pPr>
        <w:numPr>
          <w:ilvl w:val="0"/>
          <w:numId w:val="24"/>
        </w:numPr>
        <w:tabs>
          <w:tab w:val="left" w:pos="-720"/>
          <w:tab w:val="left" w:pos="3600"/>
          <w:tab w:val="left" w:pos="9360"/>
        </w:tabs>
        <w:suppressAutoHyphens/>
        <w:ind w:right="-36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Promote a team approach in program coordination with site staff, management staff, Policy Council and area school personnel.</w:t>
      </w:r>
    </w:p>
    <w:p w:rsidR="00C56D41" w:rsidRPr="00C56D41" w:rsidRDefault="00C56D41" w:rsidP="00C56D41">
      <w:pPr>
        <w:pStyle w:val="BodyText"/>
        <w:numPr>
          <w:ilvl w:val="0"/>
          <w:numId w:val="24"/>
        </w:numPr>
        <w:rPr>
          <w:rFonts w:asciiTheme="minorHAnsi" w:hAnsiTheme="minorHAnsi" w:cs="Arial"/>
          <w:bCs w:val="0"/>
          <w:sz w:val="22"/>
          <w:szCs w:val="22"/>
        </w:rPr>
      </w:pPr>
      <w:r w:rsidRPr="00C56D41">
        <w:rPr>
          <w:rFonts w:asciiTheme="minorHAnsi" w:hAnsiTheme="minorHAnsi" w:cs="Arial"/>
          <w:bCs w:val="0"/>
          <w:sz w:val="22"/>
          <w:szCs w:val="22"/>
        </w:rPr>
        <w:t>Must be able to actively engage</w:t>
      </w:r>
      <w:r>
        <w:rPr>
          <w:rFonts w:asciiTheme="minorHAnsi" w:hAnsiTheme="minorHAnsi" w:cs="Arial"/>
          <w:bCs w:val="0"/>
          <w:sz w:val="22"/>
          <w:szCs w:val="22"/>
        </w:rPr>
        <w:t xml:space="preserve"> young children in intentional learning. </w:t>
      </w:r>
    </w:p>
    <w:p w:rsidR="00B57D02" w:rsidRPr="00027FDD" w:rsidRDefault="00B57D02" w:rsidP="00B57D02">
      <w:pPr>
        <w:pStyle w:val="BodyText"/>
        <w:numPr>
          <w:ilvl w:val="0"/>
          <w:numId w:val="24"/>
        </w:numPr>
        <w:tabs>
          <w:tab w:val="left" w:pos="3600"/>
        </w:tabs>
        <w:ind w:right="-360"/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>Fulfill the role of lead teacher as deemed necessary if the Teacher is unavailable.</w:t>
      </w:r>
    </w:p>
    <w:p w:rsidR="00B57D02" w:rsidRPr="00027FDD" w:rsidRDefault="00B57D02" w:rsidP="00B57D02">
      <w:pPr>
        <w:numPr>
          <w:ilvl w:val="0"/>
          <w:numId w:val="24"/>
        </w:numPr>
        <w:tabs>
          <w:tab w:val="left" w:pos="-720"/>
          <w:tab w:val="left" w:pos="3600"/>
          <w:tab w:val="left" w:pos="9360"/>
        </w:tabs>
        <w:suppressAutoHyphens/>
        <w:ind w:right="-36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 xml:space="preserve">Must actively engage family involvement in the program, including child and family goal setting. </w:t>
      </w:r>
    </w:p>
    <w:p w:rsidR="00B57D02" w:rsidRPr="00027FDD" w:rsidRDefault="00B57D02" w:rsidP="00B57D02">
      <w:pPr>
        <w:numPr>
          <w:ilvl w:val="0"/>
          <w:numId w:val="24"/>
        </w:numPr>
        <w:tabs>
          <w:tab w:val="left" w:pos="-720"/>
          <w:tab w:val="left" w:pos="3600"/>
          <w:tab w:val="left" w:pos="9360"/>
        </w:tabs>
        <w:suppressAutoHyphens/>
        <w:ind w:right="-360"/>
        <w:jc w:val="both"/>
        <w:textAlignment w:val="auto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Must observe and assess children’s learning and enter necessary data into applicable databases.</w:t>
      </w:r>
    </w:p>
    <w:p w:rsidR="00B57D02" w:rsidRPr="00027FDD" w:rsidRDefault="00B57D02" w:rsidP="00B57D02">
      <w:pPr>
        <w:numPr>
          <w:ilvl w:val="0"/>
          <w:numId w:val="24"/>
        </w:numPr>
        <w:tabs>
          <w:tab w:val="left" w:pos="-720"/>
          <w:tab w:val="left" w:pos="3600"/>
          <w:tab w:val="left" w:pos="9360"/>
        </w:tabs>
        <w:suppressAutoHyphens/>
        <w:ind w:right="-360"/>
        <w:jc w:val="both"/>
        <w:textAlignment w:val="auto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Assist in creating and maintaining a developmentally appropriate and safe classroom environment.</w:t>
      </w:r>
    </w:p>
    <w:p w:rsidR="00B57D02" w:rsidRPr="00027FDD" w:rsidRDefault="00B57D02" w:rsidP="00B57D02">
      <w:pPr>
        <w:numPr>
          <w:ilvl w:val="0"/>
          <w:numId w:val="24"/>
        </w:numPr>
        <w:tabs>
          <w:tab w:val="left" w:pos="-720"/>
          <w:tab w:val="left" w:pos="3600"/>
          <w:tab w:val="left" w:pos="9360"/>
        </w:tabs>
        <w:suppressAutoHyphens/>
        <w:ind w:right="-360"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Be able to perform as an effective team member, and promote positive concepts in the classroom.</w:t>
      </w:r>
    </w:p>
    <w:p w:rsidR="00B57D02" w:rsidRPr="00027FDD" w:rsidRDefault="00B57D02" w:rsidP="00B57D02">
      <w:pPr>
        <w:numPr>
          <w:ilvl w:val="0"/>
          <w:numId w:val="24"/>
        </w:numPr>
        <w:tabs>
          <w:tab w:val="left" w:pos="-720"/>
          <w:tab w:val="left" w:pos="3600"/>
          <w:tab w:val="left" w:pos="9360"/>
        </w:tabs>
        <w:suppressAutoHyphens/>
        <w:ind w:right="-360"/>
        <w:jc w:val="both"/>
        <w:textAlignment w:val="auto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 xml:space="preserve">Must participate in conducting two home visits and two parent teacher conferences annually. </w:t>
      </w:r>
    </w:p>
    <w:p w:rsidR="00B57D02" w:rsidRPr="00027FDD" w:rsidRDefault="00B57D02" w:rsidP="00B57D02">
      <w:pPr>
        <w:numPr>
          <w:ilvl w:val="0"/>
          <w:numId w:val="21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27FDD">
        <w:rPr>
          <w:rFonts w:asciiTheme="minorHAnsi" w:hAnsiTheme="minorHAnsi" w:cs="Arial"/>
          <w:spacing w:val="-3"/>
          <w:sz w:val="22"/>
          <w:szCs w:val="22"/>
        </w:rPr>
        <w:t>Assist in the distribution and collection of in-kind.</w:t>
      </w:r>
    </w:p>
    <w:p w:rsidR="00B57D02" w:rsidRPr="00027FDD" w:rsidRDefault="00B57D02" w:rsidP="00B57D02">
      <w:pPr>
        <w:numPr>
          <w:ilvl w:val="0"/>
          <w:numId w:val="21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27FDD">
        <w:rPr>
          <w:rFonts w:asciiTheme="minorHAnsi" w:hAnsiTheme="minorHAnsi" w:cs="Arial"/>
          <w:spacing w:val="-3"/>
          <w:sz w:val="22"/>
          <w:szCs w:val="22"/>
        </w:rPr>
        <w:t>Assist in analyzing child outcome data for use in daily planning and individualization.</w:t>
      </w:r>
    </w:p>
    <w:p w:rsidR="00B57D02" w:rsidRPr="00027FDD" w:rsidRDefault="00B57D02" w:rsidP="00B57D02">
      <w:pPr>
        <w:numPr>
          <w:ilvl w:val="0"/>
          <w:numId w:val="21"/>
        </w:numPr>
        <w:tabs>
          <w:tab w:val="left" w:pos="-720"/>
          <w:tab w:val="left" w:pos="3600"/>
          <w:tab w:val="left" w:pos="9360"/>
        </w:tabs>
        <w:suppressAutoHyphens/>
        <w:ind w:right="-360"/>
        <w:jc w:val="both"/>
        <w:textAlignment w:val="auto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Accurately enter necessary data into Child Plus as required.</w:t>
      </w:r>
    </w:p>
    <w:p w:rsidR="00B57D02" w:rsidRPr="00027FDD" w:rsidRDefault="00B57D02" w:rsidP="00B57D02">
      <w:pPr>
        <w:numPr>
          <w:ilvl w:val="0"/>
          <w:numId w:val="35"/>
        </w:numPr>
        <w:overflowPunct/>
        <w:autoSpaceDE/>
        <w:adjustRightInd/>
        <w:contextualSpacing/>
        <w:textAlignment w:val="auto"/>
        <w:rPr>
          <w:rFonts w:asciiTheme="minorHAnsi" w:eastAsiaTheme="minorHAnsi" w:hAnsiTheme="minorHAnsi" w:cs="Arial"/>
          <w:b/>
          <w:sz w:val="22"/>
          <w:szCs w:val="22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t>Accurately complete required program documentation and record keeping in a neat and timely manner.</w:t>
      </w:r>
    </w:p>
    <w:p w:rsidR="00B57D02" w:rsidRPr="00027FDD" w:rsidRDefault="00B57D02" w:rsidP="00B57D0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 xml:space="preserve">Work effectively with Teaching Team, Regional Coordinator and Component Coordinators in meeting program and overall departmental monthly, quarterly and annual goals and objectives. </w:t>
      </w:r>
    </w:p>
    <w:p w:rsidR="00B57D02" w:rsidRPr="00027FDD" w:rsidRDefault="00B57D02" w:rsidP="00B57D0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b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>Accurately complete required program documentation and record keeping in a neat and timely manner.</w:t>
      </w:r>
    </w:p>
    <w:p w:rsidR="00B57D02" w:rsidRPr="00027FDD" w:rsidRDefault="00B57D02" w:rsidP="00B57D0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 xml:space="preserve">Recruit families and promote agency programs within the community. </w:t>
      </w:r>
    </w:p>
    <w:p w:rsidR="00B57D02" w:rsidRPr="00027FDD" w:rsidRDefault="00B57D02" w:rsidP="00B57D0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>Participate in personal and professional development activities, including staff meetings, conferences, training opportunities, as identified and approved by supervisors.</w:t>
      </w:r>
    </w:p>
    <w:p w:rsidR="00B57D02" w:rsidRPr="00027FDD" w:rsidRDefault="00B57D02" w:rsidP="00B57D0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>Attend community events and meetings to support the agency programs; including evening and weekend events/meetings.</w:t>
      </w:r>
    </w:p>
    <w:p w:rsidR="00B57D02" w:rsidRDefault="00B57D02" w:rsidP="00B57D0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>All other duties as assigned.</w:t>
      </w:r>
    </w:p>
    <w:p w:rsidR="00564935" w:rsidRPr="00027FDD" w:rsidRDefault="00564935" w:rsidP="00564935">
      <w:pPr>
        <w:overflowPunct/>
        <w:autoSpaceDE/>
        <w:autoSpaceDN/>
        <w:adjustRightInd/>
        <w:ind w:left="720"/>
        <w:textAlignment w:val="auto"/>
        <w:rPr>
          <w:rFonts w:asciiTheme="minorHAnsi" w:hAnsiTheme="minorHAnsi" w:cs="Arial"/>
          <w:sz w:val="22"/>
          <w:szCs w:val="22"/>
        </w:rPr>
      </w:pPr>
    </w:p>
    <w:p w:rsidR="00C301C4" w:rsidRPr="00027FDD" w:rsidRDefault="00F42BF8" w:rsidP="00EE7F88">
      <w:pPr>
        <w:pStyle w:val="BodyText"/>
        <w:rPr>
          <w:rFonts w:asciiTheme="minorHAnsi" w:hAnsiTheme="minorHAnsi" w:cs="Arial"/>
          <w:b/>
          <w:sz w:val="22"/>
          <w:szCs w:val="22"/>
        </w:rPr>
      </w:pPr>
      <w:r w:rsidRPr="00027FDD">
        <w:rPr>
          <w:rFonts w:asciiTheme="minorHAnsi" w:hAnsiTheme="minorHAnsi" w:cs="Arial"/>
          <w:b/>
          <w:sz w:val="22"/>
          <w:szCs w:val="22"/>
          <w:u w:val="single"/>
        </w:rPr>
        <w:t>Education and Experience Qualifications:</w:t>
      </w:r>
    </w:p>
    <w:p w:rsidR="00C301C4" w:rsidRPr="00027FDD" w:rsidRDefault="009921D7" w:rsidP="00EE7F88">
      <w:pPr>
        <w:pStyle w:val="BodyText"/>
        <w:numPr>
          <w:ilvl w:val="0"/>
          <w:numId w:val="22"/>
        </w:numPr>
        <w:rPr>
          <w:rFonts w:asciiTheme="minorHAnsi" w:hAnsiTheme="minorHAnsi" w:cs="Arial"/>
          <w:bCs w:val="0"/>
          <w:sz w:val="22"/>
          <w:szCs w:val="22"/>
        </w:rPr>
      </w:pPr>
      <w:r w:rsidRPr="00027FDD">
        <w:rPr>
          <w:rFonts w:asciiTheme="minorHAnsi" w:hAnsiTheme="minorHAnsi" w:cs="Arial"/>
          <w:bCs w:val="0"/>
          <w:sz w:val="22"/>
          <w:szCs w:val="22"/>
        </w:rPr>
        <w:t>Associate’s</w:t>
      </w:r>
      <w:r w:rsidR="00854A4A" w:rsidRPr="00027FDD">
        <w:rPr>
          <w:rFonts w:asciiTheme="minorHAnsi" w:hAnsiTheme="minorHAnsi" w:cs="Arial"/>
          <w:bCs w:val="0"/>
          <w:sz w:val="22"/>
          <w:szCs w:val="22"/>
        </w:rPr>
        <w:t xml:space="preserve"> Degree in </w:t>
      </w:r>
      <w:r w:rsidR="00D666CB" w:rsidRPr="00027FDD">
        <w:rPr>
          <w:rFonts w:asciiTheme="minorHAnsi" w:hAnsiTheme="minorHAnsi" w:cs="Arial"/>
          <w:bCs w:val="0"/>
          <w:sz w:val="22"/>
          <w:szCs w:val="22"/>
        </w:rPr>
        <w:t>Early Childhood</w:t>
      </w:r>
      <w:r w:rsidR="00920163" w:rsidRPr="00027FDD">
        <w:rPr>
          <w:rFonts w:asciiTheme="minorHAnsi" w:hAnsiTheme="minorHAnsi" w:cs="Arial"/>
          <w:bCs w:val="0"/>
          <w:sz w:val="22"/>
          <w:szCs w:val="22"/>
        </w:rPr>
        <w:t xml:space="preserve"> Education</w:t>
      </w:r>
      <w:r w:rsidR="00A277FA" w:rsidRPr="00027FDD">
        <w:rPr>
          <w:rFonts w:asciiTheme="minorHAnsi" w:hAnsiTheme="minorHAnsi" w:cs="Arial"/>
          <w:bCs w:val="0"/>
          <w:sz w:val="22"/>
          <w:szCs w:val="22"/>
        </w:rPr>
        <w:t xml:space="preserve">, </w:t>
      </w:r>
      <w:r w:rsidR="00A54A90" w:rsidRPr="00027FDD">
        <w:rPr>
          <w:rFonts w:asciiTheme="minorHAnsi" w:hAnsiTheme="minorHAnsi" w:cs="Arial"/>
          <w:bCs w:val="0"/>
          <w:sz w:val="22"/>
          <w:szCs w:val="22"/>
        </w:rPr>
        <w:t xml:space="preserve">or Child Development or </w:t>
      </w:r>
      <w:r w:rsidR="003C118A" w:rsidRPr="00027FDD">
        <w:rPr>
          <w:rFonts w:asciiTheme="minorHAnsi" w:hAnsiTheme="minorHAnsi" w:cs="Arial"/>
          <w:bCs w:val="0"/>
          <w:sz w:val="22"/>
          <w:szCs w:val="22"/>
        </w:rPr>
        <w:t>a Child</w:t>
      </w:r>
      <w:r w:rsidR="00040992" w:rsidRPr="00027FDD">
        <w:rPr>
          <w:rFonts w:asciiTheme="minorHAnsi" w:hAnsiTheme="minorHAnsi" w:cs="Arial"/>
          <w:bCs w:val="0"/>
          <w:sz w:val="22"/>
          <w:szCs w:val="22"/>
        </w:rPr>
        <w:t xml:space="preserve"> Development Associate Credential (</w:t>
      </w:r>
      <w:r w:rsidR="00A54A90" w:rsidRPr="00027FDD">
        <w:rPr>
          <w:rFonts w:asciiTheme="minorHAnsi" w:hAnsiTheme="minorHAnsi" w:cs="Arial"/>
          <w:bCs w:val="0"/>
          <w:sz w:val="22"/>
          <w:szCs w:val="22"/>
        </w:rPr>
        <w:t>CDA</w:t>
      </w:r>
      <w:r w:rsidR="00040992" w:rsidRPr="00027FDD">
        <w:rPr>
          <w:rFonts w:asciiTheme="minorHAnsi" w:hAnsiTheme="minorHAnsi" w:cs="Arial"/>
          <w:bCs w:val="0"/>
          <w:sz w:val="22"/>
          <w:szCs w:val="22"/>
        </w:rPr>
        <w:t>)</w:t>
      </w:r>
      <w:r w:rsidR="00A54A90" w:rsidRPr="00027FDD">
        <w:rPr>
          <w:rFonts w:asciiTheme="minorHAnsi" w:hAnsiTheme="minorHAnsi" w:cs="Arial"/>
          <w:bCs w:val="0"/>
          <w:sz w:val="22"/>
          <w:szCs w:val="22"/>
        </w:rPr>
        <w:t xml:space="preserve">. </w:t>
      </w:r>
    </w:p>
    <w:p w:rsidR="00027FDD" w:rsidRPr="00027FDD" w:rsidRDefault="00027FDD" w:rsidP="00027FDD">
      <w:pPr>
        <w:numPr>
          <w:ilvl w:val="0"/>
          <w:numId w:val="28"/>
        </w:numPr>
        <w:tabs>
          <w:tab w:val="num" w:pos="360"/>
        </w:tabs>
        <w:overflowPunct/>
        <w:autoSpaceDE/>
        <w:autoSpaceDN/>
        <w:adjustRightInd/>
        <w:spacing w:after="200"/>
        <w:ind w:left="360" w:firstLine="0"/>
        <w:contextualSpacing/>
        <w:textAlignment w:val="auto"/>
        <w:rPr>
          <w:rFonts w:asciiTheme="minorHAnsi" w:eastAsiaTheme="minorHAnsi" w:hAnsiTheme="minorHAnsi"/>
          <w:b/>
          <w:sz w:val="22"/>
          <w:szCs w:val="22"/>
          <w:u w:val="single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t xml:space="preserve">Family Service Credential within 18 months of hire or the first session offered thereafter. </w:t>
      </w:r>
    </w:p>
    <w:p w:rsidR="00027FDD" w:rsidRPr="00027FDD" w:rsidRDefault="00027FDD" w:rsidP="00027FDD">
      <w:pPr>
        <w:numPr>
          <w:ilvl w:val="0"/>
          <w:numId w:val="22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Theme="minorHAnsi" w:hAnsiTheme="minorHAnsi" w:cs="Arial"/>
          <w:sz w:val="22"/>
          <w:szCs w:val="22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t>Must complete 16 hours of annual training in addition to CPR, First Aid and Blood Borne Pathogen training.</w:t>
      </w:r>
    </w:p>
    <w:p w:rsidR="00027FDD" w:rsidRPr="00027FDD" w:rsidRDefault="00027FDD" w:rsidP="00027FDD">
      <w:pPr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Theme="minorHAnsi" w:hAnsiTheme="minorHAnsi" w:cs="Arial"/>
          <w:b/>
          <w:sz w:val="22"/>
          <w:szCs w:val="22"/>
          <w:u w:val="single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t>Demonstrated ability to work cooperatively and collaboratively.</w:t>
      </w:r>
    </w:p>
    <w:p w:rsidR="00027FDD" w:rsidRPr="00027FDD" w:rsidRDefault="00027FDD" w:rsidP="00027FDD">
      <w:pPr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Theme="minorHAnsi" w:hAnsiTheme="minorHAnsi" w:cs="Arial"/>
          <w:b/>
          <w:sz w:val="22"/>
          <w:szCs w:val="22"/>
          <w:u w:val="single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t>Demonstrated ability as a strength based leader.</w:t>
      </w:r>
    </w:p>
    <w:p w:rsidR="00027FDD" w:rsidRPr="00027FDD" w:rsidRDefault="00027FDD" w:rsidP="00027FDD">
      <w:pPr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Theme="minorHAnsi" w:hAnsiTheme="minorHAnsi" w:cs="Arial"/>
          <w:b/>
          <w:sz w:val="22"/>
          <w:szCs w:val="22"/>
          <w:u w:val="single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t>Demonstrated ability to present information to community groups.</w:t>
      </w:r>
    </w:p>
    <w:p w:rsidR="00027FDD" w:rsidRPr="00027FDD" w:rsidRDefault="00027FDD" w:rsidP="00027FDD">
      <w:pPr>
        <w:numPr>
          <w:ilvl w:val="0"/>
          <w:numId w:val="28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Theme="minorHAnsi" w:hAnsiTheme="minorHAnsi" w:cs="Arial"/>
          <w:b/>
          <w:sz w:val="22"/>
          <w:szCs w:val="22"/>
          <w:u w:val="single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lastRenderedPageBreak/>
        <w:t>Knowledge of the Head Start Performance Standards, Head Start Act, Great Start Readiness Program Implementation Manual, and State Licensing Regulations.</w:t>
      </w:r>
    </w:p>
    <w:p w:rsidR="00027FDD" w:rsidRPr="00027FDD" w:rsidRDefault="00027FDD" w:rsidP="00027FDD">
      <w:pPr>
        <w:numPr>
          <w:ilvl w:val="0"/>
          <w:numId w:val="22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Theme="minorHAnsi" w:hAnsiTheme="minorHAnsi" w:cs="Arial"/>
          <w:sz w:val="22"/>
          <w:szCs w:val="22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t>Teaching Strategies Gold, Creative Curriculum, and Child Plus preferred.</w:t>
      </w:r>
    </w:p>
    <w:p w:rsidR="00027FDD" w:rsidRPr="00027FDD" w:rsidRDefault="00027FDD" w:rsidP="00027FDD">
      <w:pPr>
        <w:numPr>
          <w:ilvl w:val="0"/>
          <w:numId w:val="22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Theme="minorHAnsi" w:hAnsiTheme="minorHAnsi" w:cs="Arial"/>
          <w:sz w:val="22"/>
          <w:szCs w:val="22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t>Head Start/GSRP experience preferred.</w:t>
      </w:r>
    </w:p>
    <w:p w:rsidR="00027FDD" w:rsidRPr="00027FDD" w:rsidRDefault="00027FDD" w:rsidP="00027FDD">
      <w:pPr>
        <w:numPr>
          <w:ilvl w:val="0"/>
          <w:numId w:val="22"/>
        </w:numPr>
        <w:overflowPunct/>
        <w:autoSpaceDE/>
        <w:autoSpaceDN/>
        <w:adjustRightInd/>
        <w:spacing w:after="200"/>
        <w:contextualSpacing/>
        <w:textAlignment w:val="auto"/>
        <w:rPr>
          <w:rFonts w:asciiTheme="minorHAnsi" w:eastAsiaTheme="minorHAnsi" w:hAnsiTheme="minorHAnsi" w:cs="Arial"/>
          <w:b/>
          <w:sz w:val="22"/>
          <w:szCs w:val="22"/>
          <w:u w:val="single"/>
        </w:rPr>
      </w:pPr>
      <w:r w:rsidRPr="00027FDD">
        <w:rPr>
          <w:rFonts w:asciiTheme="minorHAnsi" w:eastAsiaTheme="minorHAnsi" w:hAnsiTheme="minorHAnsi" w:cs="Arial"/>
          <w:sz w:val="22"/>
          <w:szCs w:val="22"/>
        </w:rPr>
        <w:t>Knowledge of Creative Curriculum/Teaching Strategies Gold/Child Plus preferred.</w:t>
      </w:r>
    </w:p>
    <w:p w:rsidR="000164C8" w:rsidRPr="00027FDD" w:rsidRDefault="000164C8" w:rsidP="000164C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5D7681" w:rsidRPr="00027FDD" w:rsidRDefault="00C4006E" w:rsidP="005D7681">
      <w:pPr>
        <w:pStyle w:val="BodyText"/>
        <w:rPr>
          <w:rFonts w:asciiTheme="minorHAnsi" w:hAnsiTheme="minorHAnsi" w:cs="Arial"/>
          <w:b/>
          <w:sz w:val="22"/>
          <w:szCs w:val="22"/>
          <w:u w:val="single"/>
        </w:rPr>
      </w:pPr>
      <w:r w:rsidRPr="00027FDD">
        <w:rPr>
          <w:rFonts w:asciiTheme="minorHAnsi" w:hAnsiTheme="minorHAnsi" w:cs="Arial"/>
          <w:b/>
          <w:sz w:val="22"/>
          <w:szCs w:val="22"/>
          <w:u w:val="single"/>
        </w:rPr>
        <w:t>Additional Requirements</w:t>
      </w:r>
      <w:r w:rsidR="00471252" w:rsidRPr="00027FDD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 xml:space="preserve">Possess a solid knowledge base with respect to child development and family services and seek to expand knowledge at every opportunity. 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Complete additional certifications as required.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Maintain confidentiality and code of ethics at all times.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Must have Proficient Computer Skills</w:t>
      </w:r>
      <w:r w:rsidR="002A76DD">
        <w:rPr>
          <w:rFonts w:asciiTheme="minorHAnsi" w:hAnsiTheme="minorHAnsi" w:cs="Arial"/>
          <w:bCs/>
          <w:spacing w:val="-3"/>
          <w:sz w:val="22"/>
          <w:szCs w:val="22"/>
        </w:rPr>
        <w:t>.</w:t>
      </w: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 xml:space="preserve"> (</w:t>
      </w:r>
      <w:r w:rsidR="002A76DD">
        <w:rPr>
          <w:rFonts w:asciiTheme="minorHAnsi" w:hAnsiTheme="minorHAnsi" w:cs="Arial"/>
          <w:bCs/>
          <w:spacing w:val="-3"/>
          <w:sz w:val="22"/>
          <w:szCs w:val="22"/>
        </w:rPr>
        <w:t>Word, Excel, Outlook, Internet)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Must have reliable transportation, a valid driver’s license, provide proof of insurance, and MMCAA’s “Insurance Carriers” driving record review.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 xml:space="preserve">Successfully complete required background checks at time of hire and when requested. 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 xml:space="preserve">Shall provide written report by a physician stating their physical capability and freedom from communicable tuberculosis. 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Must have good communication and organizational skills, and be able to work effectively with people.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 xml:space="preserve">Must be self-directed and able to multi-task in a fast paced environment. 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Must possess the ability to prioritize and complete tasks in order to deliver desired outcomes within allocated time frames.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Must be willing to accept new challenges.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The ability to navigate and effectively resolve conflict.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Must comply with Agency tobacco free and drug free policies.</w:t>
      </w:r>
    </w:p>
    <w:p w:rsidR="00027FDD" w:rsidRPr="00027FDD" w:rsidRDefault="00027FDD" w:rsidP="00027FDD">
      <w:pPr>
        <w:numPr>
          <w:ilvl w:val="0"/>
          <w:numId w:val="37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bCs/>
          <w:spacing w:val="-3"/>
          <w:sz w:val="22"/>
          <w:szCs w:val="22"/>
        </w:rPr>
      </w:pPr>
      <w:r w:rsidRPr="00027FDD">
        <w:rPr>
          <w:rFonts w:asciiTheme="minorHAnsi" w:hAnsiTheme="minorHAnsi" w:cs="Arial"/>
          <w:bCs/>
          <w:spacing w:val="-3"/>
          <w:sz w:val="22"/>
          <w:szCs w:val="22"/>
        </w:rPr>
        <w:t>Understand the importance of daily work attendance, and its impact on coworkers, clients, and the agency.</w:t>
      </w:r>
    </w:p>
    <w:p w:rsidR="00027FDD" w:rsidRPr="00027FDD" w:rsidRDefault="00027FDD" w:rsidP="00027FDD">
      <w:pPr>
        <w:numPr>
          <w:ilvl w:val="0"/>
          <w:numId w:val="36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27FDD">
        <w:rPr>
          <w:rFonts w:asciiTheme="minorHAnsi" w:hAnsiTheme="minorHAnsi" w:cs="Arial"/>
          <w:spacing w:val="-3"/>
          <w:sz w:val="22"/>
          <w:szCs w:val="22"/>
        </w:rPr>
        <w:t>Must be able to lift and carry a child weighing 45 pounds in an emergency situation.</w:t>
      </w:r>
    </w:p>
    <w:p w:rsidR="00027FDD" w:rsidRPr="00027FDD" w:rsidRDefault="00027FDD" w:rsidP="00027FDD">
      <w:pPr>
        <w:numPr>
          <w:ilvl w:val="0"/>
          <w:numId w:val="36"/>
        </w:num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27FDD">
        <w:rPr>
          <w:rFonts w:asciiTheme="minorHAnsi" w:hAnsiTheme="minorHAnsi" w:cs="Arial"/>
          <w:spacing w:val="-3"/>
          <w:sz w:val="22"/>
          <w:szCs w:val="22"/>
        </w:rPr>
        <w:t>Must be physically capable of performing CPR (with appropriate training).</w:t>
      </w:r>
    </w:p>
    <w:p w:rsidR="00C4006E" w:rsidRPr="00027FDD" w:rsidRDefault="00C4006E" w:rsidP="00977535">
      <w:pPr>
        <w:pStyle w:val="ListParagraph"/>
        <w:numPr>
          <w:ilvl w:val="0"/>
          <w:numId w:val="22"/>
        </w:numPr>
        <w:spacing w:after="200"/>
        <w:contextualSpacing/>
        <w:rPr>
          <w:rFonts w:asciiTheme="minorHAnsi" w:hAnsiTheme="minorHAnsi" w:cs="Arial"/>
        </w:rPr>
      </w:pPr>
      <w:r w:rsidRPr="00027FDD">
        <w:rPr>
          <w:rFonts w:asciiTheme="minorHAnsi" w:hAnsiTheme="minorHAnsi" w:cs="Arial"/>
        </w:rPr>
        <w:t>Must be able to work at the same level as a preschool child –bend, sit on floor or child’s chair, squat</w:t>
      </w:r>
      <w:r w:rsidR="000853B8" w:rsidRPr="00027FDD">
        <w:rPr>
          <w:rFonts w:asciiTheme="minorHAnsi" w:hAnsiTheme="minorHAnsi" w:cs="Arial"/>
        </w:rPr>
        <w:t>.</w:t>
      </w:r>
    </w:p>
    <w:p w:rsidR="00C4006E" w:rsidRPr="00027FDD" w:rsidRDefault="00C4006E" w:rsidP="00EE7F8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F42BF8" w:rsidRPr="00027FDD" w:rsidRDefault="00F42BF8" w:rsidP="00EE7F8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027FDD" w:rsidRPr="00027FDD" w:rsidRDefault="00027FDD" w:rsidP="00027FDD">
      <w:p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i/>
          <w:spacing w:val="-3"/>
          <w:sz w:val="22"/>
          <w:szCs w:val="22"/>
        </w:rPr>
      </w:pPr>
      <w:r w:rsidRPr="00027FDD">
        <w:rPr>
          <w:rFonts w:asciiTheme="minorHAnsi" w:hAnsiTheme="minorHAnsi" w:cs="Arial"/>
          <w:i/>
          <w:spacing w:val="-3"/>
          <w:sz w:val="22"/>
          <w:szCs w:val="22"/>
        </w:rPr>
        <w:t>To perform this job successfully, an individual must be able to perform each essential duty satisfactorily. The requirements listed are representative of the knowledge, skill and/or ability required. Reasonable accommodations may be made to enable individuals with disabilities to perform the essential functions.</w:t>
      </w:r>
    </w:p>
    <w:p w:rsidR="00027FDD" w:rsidRPr="00027FDD" w:rsidRDefault="00027FDD" w:rsidP="00027FDD">
      <w:p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i/>
          <w:spacing w:val="-3"/>
          <w:sz w:val="22"/>
          <w:szCs w:val="22"/>
        </w:rPr>
      </w:pPr>
    </w:p>
    <w:p w:rsidR="00027FDD" w:rsidRPr="00027FDD" w:rsidRDefault="00027FDD" w:rsidP="00027FDD">
      <w:p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i/>
          <w:spacing w:val="-3"/>
          <w:sz w:val="22"/>
          <w:szCs w:val="22"/>
        </w:rPr>
      </w:pPr>
    </w:p>
    <w:p w:rsidR="00027FDD" w:rsidRPr="00027FDD" w:rsidRDefault="00027FDD" w:rsidP="00027FDD">
      <w:pPr>
        <w:tabs>
          <w:tab w:val="left" w:pos="-720"/>
          <w:tab w:val="left" w:pos="9360"/>
        </w:tabs>
        <w:suppressAutoHyphens/>
        <w:jc w:val="both"/>
        <w:rPr>
          <w:rFonts w:asciiTheme="minorHAnsi" w:hAnsiTheme="minorHAnsi" w:cs="Arial"/>
          <w:spacing w:val="-3"/>
          <w:sz w:val="22"/>
          <w:szCs w:val="22"/>
        </w:rPr>
      </w:pPr>
    </w:p>
    <w:p w:rsidR="00027FDD" w:rsidRPr="00027FDD" w:rsidRDefault="00027FDD" w:rsidP="00027FDD">
      <w:pPr>
        <w:rPr>
          <w:rFonts w:asciiTheme="minorHAnsi" w:hAnsiTheme="minorHAnsi" w:cs="Arial"/>
          <w:b/>
          <w:sz w:val="22"/>
          <w:szCs w:val="22"/>
        </w:rPr>
      </w:pPr>
      <w:r w:rsidRPr="00027FDD">
        <w:rPr>
          <w:rFonts w:asciiTheme="minorHAnsi" w:hAnsiTheme="minorHAnsi" w:cs="Arial"/>
          <w:b/>
          <w:sz w:val="22"/>
          <w:szCs w:val="22"/>
        </w:rPr>
        <w:t>EMPLOYEE ACKNOWLDGEMENT</w:t>
      </w:r>
    </w:p>
    <w:p w:rsidR="00027FDD" w:rsidRPr="00027FDD" w:rsidRDefault="00027FDD" w:rsidP="00027FDD">
      <w:pPr>
        <w:rPr>
          <w:rFonts w:asciiTheme="minorHAnsi" w:hAnsiTheme="minorHAnsi" w:cs="Arial"/>
          <w:b/>
          <w:sz w:val="22"/>
          <w:szCs w:val="22"/>
        </w:rPr>
      </w:pPr>
    </w:p>
    <w:p w:rsidR="00027FDD" w:rsidRPr="00027FDD" w:rsidRDefault="00027FDD" w:rsidP="00027FDD">
      <w:pPr>
        <w:rPr>
          <w:rFonts w:asciiTheme="minorHAnsi" w:hAnsiTheme="minorHAnsi" w:cs="Arial"/>
          <w:b/>
          <w:sz w:val="22"/>
          <w:szCs w:val="22"/>
        </w:rPr>
      </w:pPr>
      <w:r w:rsidRPr="00027FDD">
        <w:rPr>
          <w:rFonts w:asciiTheme="minorHAnsi" w:hAnsiTheme="minorHAnsi" w:cs="Arial"/>
          <w:b/>
          <w:sz w:val="22"/>
          <w:szCs w:val="22"/>
        </w:rPr>
        <w:t>I have read this job description and I understand that my performance will be evaluated on these standards as well as other duties appropriate to the role of Associate Teacher.</w:t>
      </w:r>
    </w:p>
    <w:p w:rsidR="00027FDD" w:rsidRPr="00027FDD" w:rsidRDefault="00027FDD" w:rsidP="00027FDD">
      <w:pPr>
        <w:rPr>
          <w:rFonts w:asciiTheme="minorHAnsi" w:hAnsiTheme="minorHAnsi" w:cs="Arial"/>
          <w:sz w:val="22"/>
          <w:szCs w:val="22"/>
        </w:rPr>
      </w:pPr>
    </w:p>
    <w:p w:rsidR="00027FDD" w:rsidRPr="00027FDD" w:rsidRDefault="00027FDD" w:rsidP="00027FDD">
      <w:pPr>
        <w:rPr>
          <w:rFonts w:asciiTheme="minorHAnsi" w:hAnsiTheme="minorHAnsi" w:cs="Arial"/>
          <w:sz w:val="22"/>
          <w:szCs w:val="22"/>
        </w:rPr>
      </w:pPr>
    </w:p>
    <w:p w:rsidR="00027FDD" w:rsidRPr="00027FDD" w:rsidRDefault="00027FDD" w:rsidP="00027FDD">
      <w:pPr>
        <w:rPr>
          <w:rFonts w:asciiTheme="minorHAnsi" w:hAnsiTheme="minorHAnsi" w:cs="Arial"/>
          <w:sz w:val="22"/>
          <w:szCs w:val="22"/>
        </w:rPr>
      </w:pPr>
    </w:p>
    <w:p w:rsidR="00027FDD" w:rsidRPr="00027FDD" w:rsidRDefault="00027FDD" w:rsidP="00027FDD">
      <w:pPr>
        <w:tabs>
          <w:tab w:val="left" w:pos="9270"/>
        </w:tabs>
        <w:rPr>
          <w:rFonts w:asciiTheme="minorHAnsi" w:hAnsiTheme="minorHAnsi" w:cs="Arial"/>
          <w:sz w:val="22"/>
          <w:szCs w:val="22"/>
          <w:u w:val="single"/>
        </w:rPr>
      </w:pPr>
      <w:r w:rsidRPr="00027FDD">
        <w:rPr>
          <w:rFonts w:asciiTheme="minorHAnsi" w:hAnsiTheme="minorHAnsi" w:cs="Arial"/>
          <w:sz w:val="22"/>
          <w:szCs w:val="22"/>
          <w:u w:val="single"/>
        </w:rPr>
        <w:tab/>
      </w:r>
    </w:p>
    <w:p w:rsidR="00A04FE1" w:rsidRPr="00027FDD" w:rsidRDefault="00027FDD" w:rsidP="002A76DD">
      <w:pPr>
        <w:tabs>
          <w:tab w:val="left" w:pos="7200"/>
        </w:tabs>
        <w:rPr>
          <w:rFonts w:asciiTheme="minorHAnsi" w:hAnsiTheme="minorHAnsi" w:cs="Arial"/>
          <w:sz w:val="22"/>
          <w:szCs w:val="22"/>
        </w:rPr>
      </w:pPr>
      <w:r w:rsidRPr="00027FDD">
        <w:rPr>
          <w:rFonts w:asciiTheme="minorHAnsi" w:hAnsiTheme="minorHAnsi" w:cs="Arial"/>
          <w:sz w:val="22"/>
          <w:szCs w:val="22"/>
        </w:rPr>
        <w:t xml:space="preserve">Signature                                                  </w:t>
      </w:r>
      <w:r w:rsidRPr="00027FDD">
        <w:rPr>
          <w:rFonts w:asciiTheme="minorHAnsi" w:hAnsiTheme="minorHAnsi" w:cs="Arial"/>
          <w:sz w:val="22"/>
          <w:szCs w:val="22"/>
        </w:rPr>
        <w:tab/>
        <w:t>Date</w:t>
      </w:r>
    </w:p>
    <w:p w:rsidR="00CD1074" w:rsidRPr="00027FDD" w:rsidRDefault="00CD1074" w:rsidP="00EE7F8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CD1074" w:rsidRPr="00027FDD" w:rsidRDefault="00CD1074" w:rsidP="00EE7F8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CD1074" w:rsidRPr="00027FDD" w:rsidRDefault="00CD1074" w:rsidP="00EE7F8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CD1074" w:rsidRPr="00027FDD" w:rsidRDefault="00CD1074" w:rsidP="00EE7F8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CD1074" w:rsidRPr="00027FDD" w:rsidRDefault="00CD1074" w:rsidP="00EE7F88">
      <w:pPr>
        <w:pStyle w:val="BodyText"/>
        <w:rPr>
          <w:rFonts w:asciiTheme="minorHAnsi" w:hAnsiTheme="minorHAnsi" w:cs="Arial"/>
          <w:sz w:val="22"/>
          <w:szCs w:val="22"/>
        </w:rPr>
      </w:pPr>
    </w:p>
    <w:p w:rsidR="000164C8" w:rsidRPr="00027FDD" w:rsidRDefault="000164C8" w:rsidP="00EE7F88">
      <w:pPr>
        <w:pStyle w:val="BodyText"/>
        <w:rPr>
          <w:rFonts w:asciiTheme="minorHAnsi" w:hAnsiTheme="minorHAnsi" w:cs="Arial"/>
          <w:sz w:val="22"/>
          <w:szCs w:val="22"/>
        </w:rPr>
      </w:pPr>
    </w:p>
    <w:sectPr w:rsidR="000164C8" w:rsidRPr="00027FDD" w:rsidSect="002A76DD">
      <w:endnotePr>
        <w:numFmt w:val="decimal"/>
      </w:endnotePr>
      <w:pgSz w:w="12240" w:h="15840" w:code="1"/>
      <w:pgMar w:top="720" w:right="720" w:bottom="720" w:left="720" w:header="0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F18" w:rsidRDefault="00E05F18">
      <w:pPr>
        <w:spacing w:line="20" w:lineRule="exact"/>
      </w:pPr>
    </w:p>
  </w:endnote>
  <w:endnote w:type="continuationSeparator" w:id="0">
    <w:p w:rsidR="00E05F18" w:rsidRDefault="00E05F18">
      <w:r>
        <w:t xml:space="preserve"> </w:t>
      </w:r>
    </w:p>
  </w:endnote>
  <w:endnote w:type="continuationNotice" w:id="1">
    <w:p w:rsidR="00E05F18" w:rsidRDefault="00E05F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F18" w:rsidRDefault="00E05F18">
      <w:r>
        <w:separator/>
      </w:r>
    </w:p>
  </w:footnote>
  <w:footnote w:type="continuationSeparator" w:id="0">
    <w:p w:rsidR="00E05F18" w:rsidRDefault="00E05F18">
      <w:r>
        <w:continuationSeparator/>
      </w:r>
    </w:p>
  </w:footnote>
  <w:footnote w:type="continuationNotice" w:id="1">
    <w:p w:rsidR="00E05F18" w:rsidRDefault="00E05F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EC2"/>
    <w:multiLevelType w:val="hybridMultilevel"/>
    <w:tmpl w:val="A25626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C15292"/>
    <w:multiLevelType w:val="hybridMultilevel"/>
    <w:tmpl w:val="05BAF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F509F6"/>
    <w:multiLevelType w:val="hybridMultilevel"/>
    <w:tmpl w:val="82A0B2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244C1"/>
    <w:multiLevelType w:val="hybridMultilevel"/>
    <w:tmpl w:val="B678CD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143E52"/>
    <w:multiLevelType w:val="hybridMultilevel"/>
    <w:tmpl w:val="3B5245D2"/>
    <w:lvl w:ilvl="0" w:tplc="9FA629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86ABC"/>
    <w:multiLevelType w:val="hybridMultilevel"/>
    <w:tmpl w:val="00DE8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43002"/>
    <w:multiLevelType w:val="hybridMultilevel"/>
    <w:tmpl w:val="D10AF6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4C4083"/>
    <w:multiLevelType w:val="hybridMultilevel"/>
    <w:tmpl w:val="32F07C28"/>
    <w:lvl w:ilvl="0" w:tplc="4590F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C20EF"/>
    <w:multiLevelType w:val="hybridMultilevel"/>
    <w:tmpl w:val="67FEEB06"/>
    <w:lvl w:ilvl="0" w:tplc="37ECBE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A043AB6"/>
    <w:multiLevelType w:val="hybridMultilevel"/>
    <w:tmpl w:val="1B609F46"/>
    <w:lvl w:ilvl="0" w:tplc="4590F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926D6"/>
    <w:multiLevelType w:val="hybridMultilevel"/>
    <w:tmpl w:val="4066D5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1C4C36"/>
    <w:multiLevelType w:val="hybridMultilevel"/>
    <w:tmpl w:val="D26AC0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A6957"/>
    <w:multiLevelType w:val="hybridMultilevel"/>
    <w:tmpl w:val="3B5A7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03808"/>
    <w:multiLevelType w:val="hybridMultilevel"/>
    <w:tmpl w:val="B8CE2EBC"/>
    <w:lvl w:ilvl="0" w:tplc="37ECBE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44158D"/>
    <w:multiLevelType w:val="hybridMultilevel"/>
    <w:tmpl w:val="402C5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A2907"/>
    <w:multiLevelType w:val="hybridMultilevel"/>
    <w:tmpl w:val="5B3C8976"/>
    <w:lvl w:ilvl="0" w:tplc="37ECBE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D35413"/>
    <w:multiLevelType w:val="hybridMultilevel"/>
    <w:tmpl w:val="4380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E28E1"/>
    <w:multiLevelType w:val="multilevel"/>
    <w:tmpl w:val="E2767310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B44515A"/>
    <w:multiLevelType w:val="hybridMultilevel"/>
    <w:tmpl w:val="522016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BD323A"/>
    <w:multiLevelType w:val="hybridMultilevel"/>
    <w:tmpl w:val="3C76D7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A3AAB"/>
    <w:multiLevelType w:val="hybridMultilevel"/>
    <w:tmpl w:val="C25CC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22EE3"/>
    <w:multiLevelType w:val="hybridMultilevel"/>
    <w:tmpl w:val="D02830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808AC"/>
    <w:multiLevelType w:val="hybridMultilevel"/>
    <w:tmpl w:val="D2D007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B7B3C"/>
    <w:multiLevelType w:val="multilevel"/>
    <w:tmpl w:val="04B2A3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A510BC"/>
    <w:multiLevelType w:val="hybridMultilevel"/>
    <w:tmpl w:val="7A348D38"/>
    <w:lvl w:ilvl="0" w:tplc="0409000B">
      <w:start w:val="1"/>
      <w:numFmt w:val="bullet"/>
      <w:lvlText w:val=""/>
      <w:lvlJc w:val="left"/>
      <w:pPr>
        <w:ind w:left="77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5">
    <w:nsid w:val="6A034E03"/>
    <w:multiLevelType w:val="hybridMultilevel"/>
    <w:tmpl w:val="F92221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5D14F1"/>
    <w:multiLevelType w:val="hybridMultilevel"/>
    <w:tmpl w:val="455E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7668A9"/>
    <w:multiLevelType w:val="hybridMultilevel"/>
    <w:tmpl w:val="1CFC6D5A"/>
    <w:lvl w:ilvl="0" w:tplc="34BA40D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A580612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84B0DF68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B3A42"/>
    <w:multiLevelType w:val="hybridMultilevel"/>
    <w:tmpl w:val="5ACA5AE8"/>
    <w:lvl w:ilvl="0" w:tplc="37ECBE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227F7"/>
    <w:multiLevelType w:val="hybridMultilevel"/>
    <w:tmpl w:val="E2767310"/>
    <w:lvl w:ilvl="0" w:tplc="37ECBEF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717A2B64"/>
    <w:multiLevelType w:val="hybridMultilevel"/>
    <w:tmpl w:val="8A58F1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2173BCB"/>
    <w:multiLevelType w:val="hybridMultilevel"/>
    <w:tmpl w:val="50EC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E0853"/>
    <w:multiLevelType w:val="hybridMultilevel"/>
    <w:tmpl w:val="F7227E12"/>
    <w:lvl w:ilvl="0" w:tplc="4590FD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3656AC"/>
    <w:multiLevelType w:val="hybridMultilevel"/>
    <w:tmpl w:val="9B20C4F8"/>
    <w:lvl w:ilvl="0" w:tplc="37ECBEF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B751B1D"/>
    <w:multiLevelType w:val="hybridMultilevel"/>
    <w:tmpl w:val="9642ED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A672B1"/>
    <w:multiLevelType w:val="hybridMultilevel"/>
    <w:tmpl w:val="A2AC4B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A205B"/>
    <w:multiLevelType w:val="hybridMultilevel"/>
    <w:tmpl w:val="BE16F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8"/>
  </w:num>
  <w:num w:numId="5">
    <w:abstractNumId w:val="29"/>
  </w:num>
  <w:num w:numId="6">
    <w:abstractNumId w:val="28"/>
  </w:num>
  <w:num w:numId="7">
    <w:abstractNumId w:val="33"/>
  </w:num>
  <w:num w:numId="8">
    <w:abstractNumId w:val="16"/>
  </w:num>
  <w:num w:numId="9">
    <w:abstractNumId w:val="30"/>
  </w:num>
  <w:num w:numId="10">
    <w:abstractNumId w:val="17"/>
  </w:num>
  <w:num w:numId="11">
    <w:abstractNumId w:val="23"/>
  </w:num>
  <w:num w:numId="12">
    <w:abstractNumId w:val="0"/>
  </w:num>
  <w:num w:numId="13">
    <w:abstractNumId w:val="26"/>
  </w:num>
  <w:num w:numId="14">
    <w:abstractNumId w:val="1"/>
  </w:num>
  <w:num w:numId="15">
    <w:abstractNumId w:val="20"/>
  </w:num>
  <w:num w:numId="16">
    <w:abstractNumId w:val="5"/>
  </w:num>
  <w:num w:numId="17">
    <w:abstractNumId w:val="35"/>
  </w:num>
  <w:num w:numId="18">
    <w:abstractNumId w:val="10"/>
  </w:num>
  <w:num w:numId="19">
    <w:abstractNumId w:val="3"/>
  </w:num>
  <w:num w:numId="20">
    <w:abstractNumId w:val="25"/>
  </w:num>
  <w:num w:numId="21">
    <w:abstractNumId w:val="2"/>
  </w:num>
  <w:num w:numId="22">
    <w:abstractNumId w:val="19"/>
  </w:num>
  <w:num w:numId="23">
    <w:abstractNumId w:val="6"/>
  </w:num>
  <w:num w:numId="24">
    <w:abstractNumId w:val="18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</w:num>
  <w:num w:numId="28">
    <w:abstractNumId w:val="21"/>
  </w:num>
  <w:num w:numId="29">
    <w:abstractNumId w:val="34"/>
  </w:num>
  <w:num w:numId="30">
    <w:abstractNumId w:val="31"/>
  </w:num>
  <w:num w:numId="31">
    <w:abstractNumId w:val="9"/>
  </w:num>
  <w:num w:numId="32">
    <w:abstractNumId w:val="32"/>
  </w:num>
  <w:num w:numId="33">
    <w:abstractNumId w:val="7"/>
  </w:num>
  <w:num w:numId="34">
    <w:abstractNumId w:val="11"/>
  </w:num>
  <w:num w:numId="35">
    <w:abstractNumId w:val="14"/>
  </w:num>
  <w:num w:numId="36">
    <w:abstractNumId w:val="4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1D"/>
    <w:rsid w:val="000164C8"/>
    <w:rsid w:val="00027FDD"/>
    <w:rsid w:val="00040992"/>
    <w:rsid w:val="00040E8B"/>
    <w:rsid w:val="000755B7"/>
    <w:rsid w:val="000853B8"/>
    <w:rsid w:val="000A4A47"/>
    <w:rsid w:val="000C4CA1"/>
    <w:rsid w:val="000E61D8"/>
    <w:rsid w:val="000E68BE"/>
    <w:rsid w:val="000E7CF4"/>
    <w:rsid w:val="000F0B1B"/>
    <w:rsid w:val="001057CA"/>
    <w:rsid w:val="00113B72"/>
    <w:rsid w:val="001166C2"/>
    <w:rsid w:val="00126959"/>
    <w:rsid w:val="00132FE9"/>
    <w:rsid w:val="00142FBD"/>
    <w:rsid w:val="00147D37"/>
    <w:rsid w:val="00152C67"/>
    <w:rsid w:val="00184CEC"/>
    <w:rsid w:val="00186D5F"/>
    <w:rsid w:val="00192036"/>
    <w:rsid w:val="001A2DF3"/>
    <w:rsid w:val="001A7DFD"/>
    <w:rsid w:val="001D3003"/>
    <w:rsid w:val="001F26D3"/>
    <w:rsid w:val="00206954"/>
    <w:rsid w:val="00211A4C"/>
    <w:rsid w:val="002A76DD"/>
    <w:rsid w:val="002C709A"/>
    <w:rsid w:val="002D0711"/>
    <w:rsid w:val="002D478A"/>
    <w:rsid w:val="002E2D2B"/>
    <w:rsid w:val="002F736D"/>
    <w:rsid w:val="00301101"/>
    <w:rsid w:val="003200A4"/>
    <w:rsid w:val="003208F8"/>
    <w:rsid w:val="003212D3"/>
    <w:rsid w:val="00341B4E"/>
    <w:rsid w:val="003506BE"/>
    <w:rsid w:val="003525C5"/>
    <w:rsid w:val="00363A0E"/>
    <w:rsid w:val="003C118A"/>
    <w:rsid w:val="00417D14"/>
    <w:rsid w:val="0042062A"/>
    <w:rsid w:val="00441C1D"/>
    <w:rsid w:val="00471252"/>
    <w:rsid w:val="00492494"/>
    <w:rsid w:val="004968A7"/>
    <w:rsid w:val="004B5737"/>
    <w:rsid w:val="004F1033"/>
    <w:rsid w:val="00521250"/>
    <w:rsid w:val="00526838"/>
    <w:rsid w:val="005524C8"/>
    <w:rsid w:val="0055528B"/>
    <w:rsid w:val="00564935"/>
    <w:rsid w:val="005767AE"/>
    <w:rsid w:val="00595E17"/>
    <w:rsid w:val="005A7CBE"/>
    <w:rsid w:val="005D5B2B"/>
    <w:rsid w:val="005D7681"/>
    <w:rsid w:val="005E3DC6"/>
    <w:rsid w:val="0061461C"/>
    <w:rsid w:val="006253CA"/>
    <w:rsid w:val="00645671"/>
    <w:rsid w:val="00690F1E"/>
    <w:rsid w:val="006A1AD0"/>
    <w:rsid w:val="006B4C75"/>
    <w:rsid w:val="006B58A2"/>
    <w:rsid w:val="006C1112"/>
    <w:rsid w:val="006D16EB"/>
    <w:rsid w:val="006D5FEF"/>
    <w:rsid w:val="006F153C"/>
    <w:rsid w:val="00707D44"/>
    <w:rsid w:val="00713BDA"/>
    <w:rsid w:val="007201DC"/>
    <w:rsid w:val="007233A5"/>
    <w:rsid w:val="007407F5"/>
    <w:rsid w:val="00743622"/>
    <w:rsid w:val="00762DA7"/>
    <w:rsid w:val="00767509"/>
    <w:rsid w:val="00770350"/>
    <w:rsid w:val="00774156"/>
    <w:rsid w:val="007A0F8A"/>
    <w:rsid w:val="007E0559"/>
    <w:rsid w:val="008142F2"/>
    <w:rsid w:val="00854A4A"/>
    <w:rsid w:val="008779C9"/>
    <w:rsid w:val="008814F0"/>
    <w:rsid w:val="008B3976"/>
    <w:rsid w:val="00910C8B"/>
    <w:rsid w:val="00920163"/>
    <w:rsid w:val="00953A1D"/>
    <w:rsid w:val="009621D8"/>
    <w:rsid w:val="00973359"/>
    <w:rsid w:val="00977535"/>
    <w:rsid w:val="009921D7"/>
    <w:rsid w:val="009A5CA7"/>
    <w:rsid w:val="009B1445"/>
    <w:rsid w:val="009B5BE0"/>
    <w:rsid w:val="009C4FAD"/>
    <w:rsid w:val="009D5DF5"/>
    <w:rsid w:val="00A04FE1"/>
    <w:rsid w:val="00A10EB1"/>
    <w:rsid w:val="00A277FA"/>
    <w:rsid w:val="00A34C10"/>
    <w:rsid w:val="00A373AE"/>
    <w:rsid w:val="00A54A90"/>
    <w:rsid w:val="00A71143"/>
    <w:rsid w:val="00A86915"/>
    <w:rsid w:val="00AA20E4"/>
    <w:rsid w:val="00AD23C6"/>
    <w:rsid w:val="00B37E55"/>
    <w:rsid w:val="00B455DF"/>
    <w:rsid w:val="00B57D02"/>
    <w:rsid w:val="00B95548"/>
    <w:rsid w:val="00BD363B"/>
    <w:rsid w:val="00BF6634"/>
    <w:rsid w:val="00C04ADA"/>
    <w:rsid w:val="00C301C4"/>
    <w:rsid w:val="00C4006E"/>
    <w:rsid w:val="00C515E6"/>
    <w:rsid w:val="00C56D41"/>
    <w:rsid w:val="00C74D01"/>
    <w:rsid w:val="00CD1074"/>
    <w:rsid w:val="00CE0A25"/>
    <w:rsid w:val="00D139BF"/>
    <w:rsid w:val="00D274BC"/>
    <w:rsid w:val="00D53271"/>
    <w:rsid w:val="00D666CB"/>
    <w:rsid w:val="00DE6A20"/>
    <w:rsid w:val="00E05F18"/>
    <w:rsid w:val="00E27002"/>
    <w:rsid w:val="00E7501F"/>
    <w:rsid w:val="00EA0575"/>
    <w:rsid w:val="00EB0C49"/>
    <w:rsid w:val="00EE756D"/>
    <w:rsid w:val="00EE7F88"/>
    <w:rsid w:val="00F1754E"/>
    <w:rsid w:val="00F25FA5"/>
    <w:rsid w:val="00F40191"/>
    <w:rsid w:val="00F42BF8"/>
    <w:rsid w:val="00F7062A"/>
    <w:rsid w:val="00F73E5C"/>
    <w:rsid w:val="00F8258D"/>
    <w:rsid w:val="00FA287A"/>
    <w:rsid w:val="00FB1DF0"/>
    <w:rsid w:val="00FB4F66"/>
    <w:rsid w:val="00FB5A1B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aliases w:val=" Char"/>
    <w:basedOn w:val="Normal"/>
    <w:link w:val="BodyTextChar"/>
    <w:pPr>
      <w:tabs>
        <w:tab w:val="left" w:pos="-720"/>
        <w:tab w:val="left" w:pos="9360"/>
      </w:tabs>
      <w:suppressAutoHyphens/>
      <w:jc w:val="both"/>
    </w:pPr>
    <w:rPr>
      <w:rFonts w:ascii="Footlight MT Light" w:hAnsi="Footlight MT Light"/>
      <w:bCs/>
      <w:spacing w:val="-3"/>
    </w:rPr>
  </w:style>
  <w:style w:type="character" w:customStyle="1" w:styleId="BodyTextChar">
    <w:name w:val="Body Text Char"/>
    <w:aliases w:val=" Char Char"/>
    <w:link w:val="BodyText"/>
    <w:rsid w:val="00142FBD"/>
    <w:rPr>
      <w:rFonts w:ascii="Footlight MT Light" w:hAnsi="Footlight MT Light"/>
      <w:bCs/>
      <w:spacing w:val="-3"/>
      <w:sz w:val="24"/>
      <w:lang w:val="en-US" w:eastAsia="en-US" w:bidi="ar-SA"/>
    </w:rPr>
  </w:style>
  <w:style w:type="paragraph" w:styleId="BodyTextIndent">
    <w:name w:val="Body Text Indent"/>
    <w:basedOn w:val="Normal"/>
    <w:rsid w:val="00762DA7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72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C28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aliases w:val=" Char"/>
    <w:basedOn w:val="Normal"/>
    <w:link w:val="BodyTextChar"/>
    <w:pPr>
      <w:tabs>
        <w:tab w:val="left" w:pos="-720"/>
        <w:tab w:val="left" w:pos="9360"/>
      </w:tabs>
      <w:suppressAutoHyphens/>
      <w:jc w:val="both"/>
    </w:pPr>
    <w:rPr>
      <w:rFonts w:ascii="Footlight MT Light" w:hAnsi="Footlight MT Light"/>
      <w:bCs/>
      <w:spacing w:val="-3"/>
    </w:rPr>
  </w:style>
  <w:style w:type="character" w:customStyle="1" w:styleId="BodyTextChar">
    <w:name w:val="Body Text Char"/>
    <w:aliases w:val=" Char Char"/>
    <w:link w:val="BodyText"/>
    <w:rsid w:val="00142FBD"/>
    <w:rPr>
      <w:rFonts w:ascii="Footlight MT Light" w:hAnsi="Footlight MT Light"/>
      <w:bCs/>
      <w:spacing w:val="-3"/>
      <w:sz w:val="24"/>
      <w:lang w:val="en-US" w:eastAsia="en-US" w:bidi="ar-SA"/>
    </w:rPr>
  </w:style>
  <w:style w:type="paragraph" w:styleId="BodyTextIndent">
    <w:name w:val="Body Text Indent"/>
    <w:basedOn w:val="Normal"/>
    <w:rsid w:val="00762DA7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7233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2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6C28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2E0A-D676-466B-9117-96D8399A35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3841C2-D240-475C-BD6C-6739A06C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 MICHIGAN COMMUNITY ACTION AGENCY</vt:lpstr>
    </vt:vector>
  </TitlesOfParts>
  <Company>mmcaa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 MICHIGAN COMMUNITY ACTION AGENCY</dc:title>
  <dc:creator>mmcaa</dc:creator>
  <cp:lastModifiedBy>Rebecca Boggs</cp:lastModifiedBy>
  <cp:revision>2</cp:revision>
  <cp:lastPrinted>2017-01-17T19:24:00Z</cp:lastPrinted>
  <dcterms:created xsi:type="dcterms:W3CDTF">2018-05-11T17:36:00Z</dcterms:created>
  <dcterms:modified xsi:type="dcterms:W3CDTF">2018-05-11T17:36:00Z</dcterms:modified>
</cp:coreProperties>
</file>